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1A60" w:rsidRPr="00CE3F3D" w:rsidRDefault="00881A60" w:rsidP="00881A60">
      <w:pPr>
        <w:pStyle w:val="1"/>
        <w:rPr>
          <w:rFonts w:ascii="Times New Roman" w:hAnsi="Times New Roman"/>
          <w:b/>
          <w:sz w:val="24"/>
          <w:szCs w:val="24"/>
          <w:lang w:eastAsia="zh-CN"/>
        </w:rPr>
      </w:pPr>
      <w:r w:rsidRPr="00CE3F3D">
        <w:rPr>
          <w:rFonts w:ascii="Times New Roman" w:hAnsi="Times New Roman"/>
          <w:b/>
          <w:sz w:val="24"/>
          <w:szCs w:val="24"/>
          <w:lang w:eastAsia="zh-CN"/>
        </w:rPr>
        <w:t>MA208</w:t>
      </w:r>
      <w:r>
        <w:rPr>
          <w:rFonts w:ascii="Times New Roman" w:hAnsi="Times New Roman"/>
          <w:b/>
          <w:sz w:val="24"/>
          <w:szCs w:val="24"/>
          <w:lang w:eastAsia="zh-CN"/>
        </w:rPr>
        <w:t xml:space="preserve"> </w:t>
      </w:r>
      <w:r w:rsidRPr="00CE3F3D">
        <w:rPr>
          <w:rFonts w:ascii="Times New Roman" w:hAnsi="Times New Roman"/>
          <w:b/>
          <w:sz w:val="24"/>
          <w:szCs w:val="24"/>
          <w:lang w:eastAsia="zh-CN"/>
        </w:rPr>
        <w:t>应用随机过程</w:t>
      </w:r>
      <w:r w:rsidRPr="00CE3F3D">
        <w:rPr>
          <w:rFonts w:ascii="Times New Roman" w:hAnsi="Times New Roman" w:hint="eastAsia"/>
          <w:b/>
          <w:sz w:val="24"/>
          <w:szCs w:val="24"/>
          <w:lang w:eastAsia="zh-CN"/>
        </w:rPr>
        <w:t>（</w:t>
      </w:r>
      <w:r>
        <w:rPr>
          <w:rFonts w:ascii="Times New Roman" w:hAnsi="Times New Roman"/>
          <w:b/>
          <w:sz w:val="24"/>
          <w:szCs w:val="24"/>
          <w:lang w:eastAsia="zh-CN"/>
        </w:rPr>
        <w:t>4</w:t>
      </w:r>
      <w:r w:rsidRPr="00CE3F3D">
        <w:rPr>
          <w:rFonts w:ascii="Times New Roman" w:hAnsi="Times New Roman" w:hint="eastAsia"/>
          <w:b/>
          <w:sz w:val="24"/>
          <w:szCs w:val="24"/>
          <w:lang w:eastAsia="zh-CN"/>
        </w:rPr>
        <w:t>）</w:t>
      </w:r>
    </w:p>
    <w:p w:rsidR="00881A60" w:rsidRPr="00CE3F3D" w:rsidRDefault="00881A60" w:rsidP="00881A60">
      <w:pPr>
        <w:spacing w:beforeLines="50" w:before="156" w:after="240"/>
        <w:rPr>
          <w:rFonts w:ascii="Times New Roman" w:eastAsia="宋体" w:hAnsi="Times New Roman" w:cs="Times New Roman"/>
          <w:sz w:val="24"/>
          <w:szCs w:val="24"/>
        </w:rPr>
      </w:pPr>
      <w:r w:rsidRPr="00B9523A">
        <w:rPr>
          <w:rFonts w:ascii="Times New Roman" w:eastAsia="宋体" w:hAnsi="Times New Roman" w:cs="Times New Roman"/>
          <w:sz w:val="24"/>
          <w:szCs w:val="24"/>
        </w:rPr>
        <w:t>理论课，</w:t>
      </w:r>
      <w:r w:rsidRPr="003E0905">
        <w:rPr>
          <w:rFonts w:ascii="Times New Roman" w:eastAsia="宋体" w:hAnsi="Times New Roman" w:cs="Times New Roman"/>
          <w:sz w:val="24"/>
          <w:szCs w:val="24"/>
        </w:rPr>
        <w:t>4</w:t>
      </w:r>
      <w:r w:rsidRPr="00EB079B">
        <w:rPr>
          <w:rFonts w:ascii="Times New Roman" w:eastAsia="宋体" w:hAnsi="Times New Roman" w:cs="Times New Roman" w:hint="eastAsia"/>
          <w:sz w:val="24"/>
          <w:szCs w:val="24"/>
        </w:rPr>
        <w:t>学分，</w:t>
      </w:r>
      <w:r w:rsidRPr="00EB079B">
        <w:rPr>
          <w:rFonts w:ascii="Times New Roman" w:eastAsia="宋体" w:hAnsi="Times New Roman" w:cs="Times New Roman" w:hint="eastAsia"/>
          <w:sz w:val="24"/>
          <w:szCs w:val="24"/>
        </w:rPr>
        <w:t>3</w:t>
      </w:r>
      <w:r w:rsidRPr="00EB079B">
        <w:rPr>
          <w:rFonts w:ascii="Times New Roman" w:eastAsia="宋体" w:hAnsi="Times New Roman" w:cs="Times New Roman" w:hint="eastAsia"/>
          <w:sz w:val="24"/>
          <w:szCs w:val="24"/>
        </w:rPr>
        <w:t>学时</w:t>
      </w:r>
      <w:r w:rsidRPr="00EB079B">
        <w:rPr>
          <w:rFonts w:ascii="Times New Roman" w:eastAsia="宋体" w:hAnsi="Times New Roman" w:cs="Times New Roman" w:hint="eastAsia"/>
          <w:sz w:val="24"/>
          <w:szCs w:val="24"/>
        </w:rPr>
        <w:t>/</w:t>
      </w:r>
      <w:r w:rsidRPr="00EB079B">
        <w:rPr>
          <w:rFonts w:ascii="Times New Roman" w:eastAsia="宋体" w:hAnsi="Times New Roman" w:cs="Times New Roman" w:hint="eastAsia"/>
          <w:sz w:val="24"/>
          <w:szCs w:val="24"/>
        </w:rPr>
        <w:t>周</w:t>
      </w:r>
      <w:r w:rsidRPr="003E0905">
        <w:rPr>
          <w:rFonts w:ascii="Times New Roman" w:eastAsia="宋体" w:hAnsi="Times New Roman" w:cs="Times New Roman" w:hint="eastAsia"/>
          <w:sz w:val="24"/>
          <w:szCs w:val="24"/>
        </w:rPr>
        <w:t>，习题课</w:t>
      </w:r>
      <w:r w:rsidRPr="003E0905">
        <w:rPr>
          <w:rFonts w:ascii="Times New Roman" w:eastAsia="宋体" w:hAnsi="Times New Roman" w:cs="Times New Roman" w:hint="eastAsia"/>
          <w:sz w:val="24"/>
          <w:szCs w:val="24"/>
        </w:rPr>
        <w:t>2</w:t>
      </w:r>
      <w:r w:rsidRPr="003E0905">
        <w:rPr>
          <w:rFonts w:ascii="Times New Roman" w:eastAsia="宋体" w:hAnsi="Times New Roman" w:cs="Times New Roman" w:hint="eastAsia"/>
          <w:sz w:val="24"/>
          <w:szCs w:val="24"/>
        </w:rPr>
        <w:t>学时</w:t>
      </w:r>
      <w:r w:rsidRPr="003E0905">
        <w:rPr>
          <w:rFonts w:ascii="Times New Roman" w:eastAsia="宋体" w:hAnsi="Times New Roman" w:cs="Times New Roman" w:hint="eastAsia"/>
          <w:sz w:val="24"/>
          <w:szCs w:val="24"/>
        </w:rPr>
        <w:t>/</w:t>
      </w:r>
      <w:r w:rsidRPr="003E0905">
        <w:rPr>
          <w:rFonts w:ascii="Times New Roman" w:eastAsia="宋体" w:hAnsi="Times New Roman" w:cs="Times New Roman" w:hint="eastAsia"/>
          <w:sz w:val="24"/>
          <w:szCs w:val="24"/>
        </w:rPr>
        <w:t>周</w:t>
      </w:r>
      <w:r w:rsidRPr="00EB079B">
        <w:rPr>
          <w:rFonts w:ascii="Times New Roman" w:eastAsia="宋体" w:hAnsi="Times New Roman" w:cs="Times New Roman" w:hint="eastAsia"/>
          <w:sz w:val="24"/>
          <w:szCs w:val="24"/>
        </w:rPr>
        <w:t>。</w:t>
      </w:r>
      <w:r w:rsidRPr="00CE3F3D">
        <w:rPr>
          <w:rFonts w:ascii="Times New Roman" w:eastAsia="宋体" w:hAnsi="Times New Roman" w:cs="Times New Roman" w:hint="eastAsia"/>
          <w:sz w:val="24"/>
          <w:szCs w:val="24"/>
        </w:rPr>
        <w:t>先修课程：</w:t>
      </w:r>
      <w:r w:rsidRPr="002507C3">
        <w:rPr>
          <w:rFonts w:ascii="Times New Roman" w:eastAsia="宋体" w:hAnsi="Times New Roman" w:cs="Times New Roman" w:hint="eastAsia"/>
          <w:sz w:val="24"/>
          <w:szCs w:val="24"/>
        </w:rPr>
        <w:t>数学分析</w:t>
      </w:r>
      <w:r w:rsidRPr="002507C3">
        <w:rPr>
          <w:rFonts w:ascii="Times New Roman" w:eastAsia="宋体" w:hAnsi="Times New Roman" w:cs="Times New Roman"/>
          <w:sz w:val="24"/>
          <w:szCs w:val="24"/>
        </w:rPr>
        <w:t>I&amp;II&amp;III</w:t>
      </w:r>
      <w:r>
        <w:rPr>
          <w:rFonts w:ascii="Times New Roman" w:eastAsia="宋体" w:hAnsi="Times New Roman" w:cs="Times New Roman" w:hint="eastAsia"/>
          <w:sz w:val="24"/>
          <w:szCs w:val="24"/>
        </w:rPr>
        <w:t>（</w:t>
      </w:r>
      <w:r w:rsidRPr="00D72087">
        <w:rPr>
          <w:rFonts w:ascii="Times New Roman" w:eastAsia="宋体" w:hAnsi="Times New Roman" w:cs="Times New Roman"/>
          <w:sz w:val="24"/>
          <w:szCs w:val="24"/>
        </w:rPr>
        <w:t>MA101a</w:t>
      </w:r>
      <w:r>
        <w:rPr>
          <w:rFonts w:ascii="Times New Roman" w:eastAsia="宋体" w:hAnsi="Times New Roman" w:cs="Times New Roman" w:hint="eastAsia"/>
          <w:sz w:val="24"/>
          <w:szCs w:val="24"/>
        </w:rPr>
        <w:t>&amp;</w:t>
      </w:r>
      <w:r w:rsidRPr="00D72087">
        <w:t xml:space="preserve"> </w:t>
      </w:r>
      <w:r w:rsidRPr="00D72087">
        <w:rPr>
          <w:rFonts w:ascii="Times New Roman" w:eastAsia="宋体" w:hAnsi="Times New Roman" w:cs="Times New Roman"/>
          <w:sz w:val="24"/>
          <w:szCs w:val="24"/>
        </w:rPr>
        <w:t>MA102a</w:t>
      </w:r>
      <w:r>
        <w:rPr>
          <w:rFonts w:ascii="Times New Roman" w:eastAsia="宋体" w:hAnsi="Times New Roman" w:cs="Times New Roman" w:hint="eastAsia"/>
          <w:sz w:val="24"/>
          <w:szCs w:val="24"/>
        </w:rPr>
        <w:t>&amp;</w:t>
      </w:r>
      <w:r w:rsidRPr="00D72087">
        <w:rPr>
          <w:rFonts w:ascii="Times New Roman" w:eastAsia="宋体" w:hAnsi="Times New Roman" w:cs="Times New Roman"/>
          <w:sz w:val="24"/>
          <w:szCs w:val="24"/>
        </w:rPr>
        <w:t>MA203a</w:t>
      </w:r>
      <w:r>
        <w:rPr>
          <w:rFonts w:ascii="Times New Roman" w:eastAsia="宋体" w:hAnsi="Times New Roman" w:cs="Times New Roman" w:hint="eastAsia"/>
          <w:sz w:val="24"/>
          <w:szCs w:val="24"/>
        </w:rPr>
        <w:t>）</w:t>
      </w:r>
      <w:r w:rsidRPr="002507C3">
        <w:rPr>
          <w:rFonts w:ascii="Times New Roman" w:eastAsia="宋体" w:hAnsi="Times New Roman" w:cs="Times New Roman"/>
          <w:sz w:val="24"/>
          <w:szCs w:val="24"/>
        </w:rPr>
        <w:t>（或高等数学上</w:t>
      </w:r>
      <w:r w:rsidRPr="002507C3">
        <w:rPr>
          <w:rFonts w:ascii="Times New Roman" w:eastAsia="宋体" w:hAnsi="Times New Roman" w:cs="Times New Roman"/>
          <w:sz w:val="24"/>
          <w:szCs w:val="24"/>
        </w:rPr>
        <w:t>&amp;</w:t>
      </w:r>
      <w:r w:rsidRPr="002507C3">
        <w:rPr>
          <w:rFonts w:ascii="Times New Roman" w:eastAsia="宋体" w:hAnsi="Times New Roman" w:cs="Times New Roman"/>
          <w:sz w:val="24"/>
          <w:szCs w:val="24"/>
        </w:rPr>
        <w:t>下及数学分析精讲</w:t>
      </w:r>
      <w:r>
        <w:rPr>
          <w:rFonts w:ascii="Times New Roman" w:eastAsia="宋体" w:hAnsi="Times New Roman" w:cs="Times New Roman" w:hint="eastAsia"/>
          <w:sz w:val="24"/>
          <w:szCs w:val="24"/>
        </w:rPr>
        <w:t>（</w:t>
      </w:r>
      <w:r w:rsidRPr="00D72087">
        <w:rPr>
          <w:rFonts w:ascii="Times New Roman" w:eastAsia="宋体" w:hAnsi="Times New Roman" w:cs="Times New Roman"/>
          <w:sz w:val="24"/>
          <w:szCs w:val="24"/>
        </w:rPr>
        <w:t>MA101b</w:t>
      </w:r>
      <w:r>
        <w:rPr>
          <w:rFonts w:ascii="Times New Roman" w:eastAsia="宋体" w:hAnsi="Times New Roman" w:cs="Times New Roman" w:hint="eastAsia"/>
          <w:sz w:val="24"/>
          <w:szCs w:val="24"/>
        </w:rPr>
        <w:t>&amp;</w:t>
      </w:r>
      <w:r w:rsidRPr="00D72087">
        <w:rPr>
          <w:rFonts w:ascii="Times New Roman" w:eastAsia="宋体" w:hAnsi="Times New Roman" w:cs="Times New Roman"/>
          <w:sz w:val="24"/>
          <w:szCs w:val="24"/>
        </w:rPr>
        <w:t>MA10</w:t>
      </w:r>
      <w:r>
        <w:rPr>
          <w:rFonts w:ascii="Times New Roman" w:eastAsia="宋体" w:hAnsi="Times New Roman" w:cs="Times New Roman"/>
          <w:sz w:val="24"/>
          <w:szCs w:val="24"/>
        </w:rPr>
        <w:t>2</w:t>
      </w:r>
      <w:r w:rsidRPr="00D72087">
        <w:rPr>
          <w:rFonts w:ascii="Times New Roman" w:eastAsia="宋体" w:hAnsi="Times New Roman" w:cs="Times New Roman"/>
          <w:sz w:val="24"/>
          <w:szCs w:val="24"/>
        </w:rPr>
        <w:t>b</w:t>
      </w:r>
      <w:r>
        <w:rPr>
          <w:rFonts w:ascii="Times New Roman" w:eastAsia="宋体" w:hAnsi="Times New Roman" w:cs="Times New Roman" w:hint="eastAsia"/>
          <w:sz w:val="24"/>
          <w:szCs w:val="24"/>
        </w:rPr>
        <w:t>&amp;</w:t>
      </w:r>
      <w:r w:rsidRPr="002507C3">
        <w:t xml:space="preserve"> </w:t>
      </w:r>
      <w:r w:rsidRPr="002507C3">
        <w:rPr>
          <w:rFonts w:ascii="Times New Roman" w:eastAsia="宋体" w:hAnsi="Times New Roman" w:cs="Times New Roman"/>
          <w:sz w:val="24"/>
          <w:szCs w:val="24"/>
        </w:rPr>
        <w:t>MA213</w:t>
      </w:r>
      <w:r>
        <w:rPr>
          <w:rFonts w:ascii="Times New Roman" w:eastAsia="宋体" w:hAnsi="Times New Roman" w:cs="Times New Roman" w:hint="eastAsia"/>
          <w:sz w:val="24"/>
          <w:szCs w:val="24"/>
        </w:rPr>
        <w:t>）</w:t>
      </w:r>
      <w:r w:rsidRPr="002507C3">
        <w:rPr>
          <w:rFonts w:ascii="Times New Roman" w:eastAsia="宋体" w:hAnsi="Times New Roman" w:cs="Times New Roman"/>
          <w:sz w:val="24"/>
          <w:szCs w:val="24"/>
        </w:rPr>
        <w:t>）</w:t>
      </w:r>
      <w:r>
        <w:rPr>
          <w:rFonts w:ascii="Times New Roman" w:eastAsia="宋体" w:hAnsi="Times New Roman" w:cs="Times New Roman" w:hint="eastAsia"/>
          <w:sz w:val="24"/>
          <w:szCs w:val="24"/>
        </w:rPr>
        <w:t>，</w:t>
      </w:r>
      <w:r w:rsidRPr="003962CA">
        <w:rPr>
          <w:rFonts w:ascii="Times New Roman" w:eastAsia="宋体" w:hAnsi="Times New Roman" w:cs="Times New Roman" w:hint="eastAsia"/>
          <w:sz w:val="24"/>
          <w:szCs w:val="24"/>
        </w:rPr>
        <w:t>线性代数</w:t>
      </w:r>
      <w:r w:rsidRPr="003962CA">
        <w:rPr>
          <w:rFonts w:ascii="Times New Roman" w:eastAsia="宋体" w:hAnsi="Times New Roman" w:cs="Times New Roman" w:hint="eastAsia"/>
          <w:sz w:val="24"/>
          <w:szCs w:val="24"/>
        </w:rPr>
        <w:t>I&amp;II</w:t>
      </w:r>
      <w:r>
        <w:rPr>
          <w:rFonts w:ascii="Times New Roman" w:eastAsia="宋体" w:hAnsi="Times New Roman" w:cs="Times New Roman" w:hint="eastAsia"/>
          <w:sz w:val="24"/>
          <w:szCs w:val="24"/>
        </w:rPr>
        <w:t>（</w:t>
      </w:r>
      <w:r w:rsidRPr="00D80DBD">
        <w:rPr>
          <w:rFonts w:ascii="Times New Roman" w:eastAsia="宋体" w:hAnsi="Times New Roman" w:cs="Times New Roman"/>
          <w:sz w:val="24"/>
          <w:szCs w:val="24"/>
        </w:rPr>
        <w:t>MA103b</w:t>
      </w:r>
      <w:r>
        <w:rPr>
          <w:rFonts w:ascii="Times New Roman" w:eastAsia="宋体" w:hAnsi="Times New Roman" w:cs="Times New Roman" w:hint="eastAsia"/>
          <w:sz w:val="24"/>
          <w:szCs w:val="24"/>
        </w:rPr>
        <w:t>&amp;</w:t>
      </w:r>
      <w:r w:rsidRPr="00D72087">
        <w:rPr>
          <w:rFonts w:ascii="Times New Roman" w:eastAsia="宋体" w:hAnsi="Times New Roman" w:cs="Times New Roman"/>
          <w:sz w:val="24"/>
          <w:szCs w:val="24"/>
        </w:rPr>
        <w:t>MA104b</w:t>
      </w:r>
      <w:r>
        <w:rPr>
          <w:rFonts w:ascii="Times New Roman" w:eastAsia="宋体" w:hAnsi="Times New Roman" w:cs="Times New Roman" w:hint="eastAsia"/>
          <w:sz w:val="24"/>
          <w:szCs w:val="24"/>
        </w:rPr>
        <w:t>），</w:t>
      </w:r>
      <w:r w:rsidRPr="002507C3">
        <w:rPr>
          <w:rFonts w:ascii="Times New Roman" w:eastAsia="宋体" w:hAnsi="Times New Roman" w:cs="Times New Roman" w:hint="eastAsia"/>
          <w:sz w:val="24"/>
          <w:szCs w:val="24"/>
        </w:rPr>
        <w:t>概率论</w:t>
      </w:r>
      <w:r>
        <w:rPr>
          <w:rFonts w:ascii="Times New Roman" w:eastAsia="宋体" w:hAnsi="Times New Roman" w:cs="Times New Roman" w:hint="eastAsia"/>
          <w:sz w:val="24"/>
          <w:szCs w:val="24"/>
        </w:rPr>
        <w:t>（</w:t>
      </w:r>
      <w:r w:rsidRPr="0025385E">
        <w:rPr>
          <w:rFonts w:ascii="Times New Roman" w:eastAsia="宋体" w:hAnsi="Times New Roman" w:cs="Times New Roman"/>
          <w:sz w:val="24"/>
          <w:szCs w:val="24"/>
        </w:rPr>
        <w:t>MA215</w:t>
      </w:r>
      <w:r>
        <w:rPr>
          <w:rFonts w:ascii="Times New Roman" w:eastAsia="宋体" w:hAnsi="Times New Roman" w:cs="Times New Roman" w:hint="eastAsia"/>
          <w:sz w:val="24"/>
          <w:szCs w:val="24"/>
        </w:rPr>
        <w:t>）（</w:t>
      </w:r>
      <w:r w:rsidRPr="002507C3">
        <w:rPr>
          <w:rFonts w:ascii="Times New Roman" w:eastAsia="宋体" w:hAnsi="Times New Roman" w:cs="Times New Roman"/>
          <w:sz w:val="24"/>
          <w:szCs w:val="24"/>
        </w:rPr>
        <w:t>或概率论与数理统计</w:t>
      </w:r>
      <w:r>
        <w:rPr>
          <w:rFonts w:ascii="Times New Roman" w:eastAsia="宋体" w:hAnsi="Times New Roman" w:cs="Times New Roman" w:hint="eastAsia"/>
          <w:sz w:val="24"/>
          <w:szCs w:val="24"/>
        </w:rPr>
        <w:t>（</w:t>
      </w:r>
      <w:r w:rsidRPr="00353043">
        <w:rPr>
          <w:rFonts w:ascii="Times New Roman" w:eastAsia="宋体" w:hAnsi="Times New Roman" w:cs="Times New Roman"/>
          <w:sz w:val="24"/>
          <w:szCs w:val="24"/>
        </w:rPr>
        <w:t>MA212</w:t>
      </w:r>
      <w:r>
        <w:rPr>
          <w:rFonts w:ascii="Times New Roman" w:eastAsia="宋体" w:hAnsi="Times New Roman" w:cs="Times New Roman" w:hint="eastAsia"/>
          <w:sz w:val="24"/>
          <w:szCs w:val="24"/>
        </w:rPr>
        <w:t>））。</w:t>
      </w:r>
      <w:r w:rsidRPr="00CE3F3D">
        <w:rPr>
          <w:rFonts w:ascii="Times New Roman" w:eastAsia="宋体" w:hAnsi="Times New Roman" w:cs="Times New Roman" w:hint="eastAsia"/>
          <w:sz w:val="24"/>
          <w:szCs w:val="24"/>
        </w:rPr>
        <w:t>本课程讲解随机过程的基本概念，并重点叙述几种最重要的随机过程及其应用。本过程首先详细解释在随机过程理论中有重要应用的条件期望及条件概率方法。然后重点讲解离散参数马尔科夫链、普阿松过程及布朗运动。对连续参数马尔科夫链也将简要陈述。</w:t>
      </w:r>
    </w:p>
    <w:p w:rsidR="00881A60" w:rsidRPr="00CE3F3D" w:rsidRDefault="00881A60" w:rsidP="00881A60">
      <w:pPr>
        <w:pStyle w:val="1"/>
        <w:rPr>
          <w:rFonts w:ascii="Times New Roman" w:hAnsi="Times New Roman"/>
          <w:b/>
          <w:sz w:val="24"/>
          <w:szCs w:val="24"/>
          <w:lang w:eastAsia="zh-CN"/>
        </w:rPr>
      </w:pPr>
      <w:r w:rsidRPr="00CE3F3D">
        <w:rPr>
          <w:rFonts w:ascii="Times New Roman" w:hAnsi="Times New Roman"/>
          <w:b/>
          <w:sz w:val="24"/>
          <w:szCs w:val="24"/>
          <w:lang w:eastAsia="zh-CN"/>
        </w:rPr>
        <w:t>MA208</w:t>
      </w:r>
      <w:r>
        <w:rPr>
          <w:rFonts w:ascii="Times New Roman" w:hAnsi="Times New Roman"/>
          <w:b/>
          <w:sz w:val="24"/>
          <w:szCs w:val="24"/>
          <w:lang w:eastAsia="zh-CN"/>
        </w:rPr>
        <w:t xml:space="preserve"> </w:t>
      </w:r>
      <w:r w:rsidRPr="00CE3F3D">
        <w:rPr>
          <w:rFonts w:ascii="Times New Roman" w:hAnsi="Times New Roman"/>
          <w:b/>
          <w:sz w:val="24"/>
          <w:szCs w:val="24"/>
          <w:lang w:eastAsia="zh-CN"/>
        </w:rPr>
        <w:t>Applied Stochastic Processes (</w:t>
      </w:r>
      <w:r>
        <w:rPr>
          <w:rFonts w:ascii="Times New Roman" w:hAnsi="Times New Roman"/>
          <w:b/>
          <w:sz w:val="24"/>
          <w:szCs w:val="24"/>
          <w:lang w:eastAsia="zh-CN"/>
        </w:rPr>
        <w:t>4</w:t>
      </w:r>
      <w:r w:rsidRPr="00CE3F3D">
        <w:rPr>
          <w:rFonts w:ascii="Times New Roman" w:hAnsi="Times New Roman"/>
          <w:b/>
          <w:sz w:val="24"/>
          <w:szCs w:val="24"/>
          <w:lang w:eastAsia="zh-CN"/>
        </w:rPr>
        <w:t>)</w:t>
      </w:r>
    </w:p>
    <w:p w:rsidR="00881A60" w:rsidRPr="00CE3F3D" w:rsidRDefault="00881A60" w:rsidP="00881A60">
      <w:pPr>
        <w:spacing w:beforeLines="50" w:before="156" w:after="240"/>
        <w:rPr>
          <w:rFonts w:ascii="Times New Roman" w:eastAsia="宋体" w:hAnsi="Times New Roman" w:cs="Times New Roman"/>
          <w:sz w:val="24"/>
          <w:szCs w:val="24"/>
        </w:rPr>
      </w:pPr>
      <w:r w:rsidRPr="00B9523A">
        <w:rPr>
          <w:rFonts w:ascii="Times New Roman" w:eastAsia="宋体" w:hAnsi="Times New Roman" w:cs="Times New Roman"/>
          <w:sz w:val="24"/>
          <w:szCs w:val="24"/>
        </w:rPr>
        <w:t>Lecture</w:t>
      </w:r>
      <w:r w:rsidR="006474A1">
        <w:rPr>
          <w:rFonts w:ascii="Times New Roman" w:eastAsia="宋体" w:hAnsi="Times New Roman" w:cs="Times New Roman"/>
          <w:sz w:val="24"/>
          <w:szCs w:val="24"/>
        </w:rPr>
        <w:t>,</w:t>
      </w:r>
      <w:r w:rsidRPr="00B9523A">
        <w:rPr>
          <w:rFonts w:ascii="Times New Roman" w:eastAsia="宋体" w:hAnsi="Times New Roman" w:cs="Times New Roman"/>
          <w:sz w:val="24"/>
          <w:szCs w:val="24"/>
        </w:rPr>
        <w:t xml:space="preserve"> </w:t>
      </w:r>
      <w:r>
        <w:rPr>
          <w:rFonts w:ascii="Times New Roman" w:eastAsia="宋体" w:hAnsi="Times New Roman" w:cs="Times New Roman"/>
          <w:sz w:val="24"/>
          <w:szCs w:val="24"/>
        </w:rPr>
        <w:t>4</w:t>
      </w:r>
      <w:r w:rsidRPr="00B9523A">
        <w:rPr>
          <w:rFonts w:ascii="Times New Roman" w:eastAsia="宋体" w:hAnsi="Times New Roman" w:cs="Times New Roman"/>
          <w:sz w:val="24"/>
          <w:szCs w:val="24"/>
        </w:rPr>
        <w:t xml:space="preserve"> credits, 3 </w:t>
      </w:r>
      <w:r w:rsidR="006474A1">
        <w:rPr>
          <w:rFonts w:ascii="Times New Roman" w:eastAsia="宋体" w:hAnsi="Times New Roman" w:cs="Times New Roman"/>
          <w:sz w:val="24"/>
          <w:szCs w:val="24"/>
        </w:rPr>
        <w:t>hours</w:t>
      </w:r>
      <w:r w:rsidR="0008021A">
        <w:rPr>
          <w:rFonts w:ascii="Times New Roman" w:eastAsia="宋体" w:hAnsi="Times New Roman" w:cs="Times New Roman"/>
          <w:sz w:val="24"/>
          <w:szCs w:val="24"/>
        </w:rPr>
        <w:t>’</w:t>
      </w:r>
      <w:r w:rsidR="006474A1">
        <w:rPr>
          <w:rFonts w:ascii="Times New Roman" w:eastAsia="宋体" w:hAnsi="Times New Roman" w:cs="Times New Roman"/>
          <w:sz w:val="24"/>
          <w:szCs w:val="24"/>
        </w:rPr>
        <w:t xml:space="preserve"> </w:t>
      </w:r>
      <w:r w:rsidRPr="004A368A">
        <w:rPr>
          <w:rFonts w:ascii="Times New Roman" w:eastAsia="宋体" w:hAnsi="Times New Roman" w:cs="Times New Roman"/>
          <w:sz w:val="24"/>
          <w:szCs w:val="24"/>
        </w:rPr>
        <w:t>lectures</w:t>
      </w:r>
      <w:r w:rsidRPr="001050A5">
        <w:rPr>
          <w:rFonts w:ascii="Times New Roman" w:eastAsia="宋体" w:hAnsi="Times New Roman" w:cs="Times New Roman"/>
          <w:sz w:val="24"/>
          <w:szCs w:val="24"/>
        </w:rPr>
        <w:t xml:space="preserve"> per week</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and</w:t>
      </w:r>
      <w:r>
        <w:rPr>
          <w:rFonts w:ascii="Times New Roman" w:eastAsia="宋体" w:hAnsi="Times New Roman" w:cs="Times New Roman"/>
          <w:sz w:val="24"/>
          <w:szCs w:val="24"/>
        </w:rPr>
        <w:t xml:space="preserve"> 2</w:t>
      </w:r>
      <w:r w:rsidRPr="00B9523A">
        <w:rPr>
          <w:rFonts w:ascii="Times New Roman" w:eastAsia="宋体" w:hAnsi="Times New Roman" w:cs="Times New Roman"/>
          <w:sz w:val="24"/>
          <w:szCs w:val="24"/>
        </w:rPr>
        <w:t xml:space="preserve"> </w:t>
      </w:r>
      <w:r w:rsidR="006474A1">
        <w:rPr>
          <w:rFonts w:ascii="Times New Roman" w:eastAsia="宋体" w:hAnsi="Times New Roman" w:cs="Times New Roman"/>
          <w:sz w:val="24"/>
          <w:szCs w:val="24"/>
        </w:rPr>
        <w:t>hours</w:t>
      </w:r>
      <w:r w:rsidR="0008021A">
        <w:rPr>
          <w:rFonts w:ascii="Times New Roman" w:eastAsia="宋体" w:hAnsi="Times New Roman" w:cs="Times New Roman"/>
          <w:sz w:val="24"/>
          <w:szCs w:val="24"/>
        </w:rPr>
        <w:t>’</w:t>
      </w:r>
      <w:bookmarkStart w:id="0" w:name="_GoBack"/>
      <w:bookmarkEnd w:id="0"/>
      <w:r w:rsidR="006474A1">
        <w:rPr>
          <w:rFonts w:ascii="Times New Roman" w:eastAsia="宋体" w:hAnsi="Times New Roman" w:cs="Times New Roman"/>
          <w:sz w:val="24"/>
          <w:szCs w:val="24"/>
        </w:rPr>
        <w:t xml:space="preserve"> </w:t>
      </w:r>
      <w:r>
        <w:rPr>
          <w:rFonts w:hint="eastAsia"/>
        </w:rPr>
        <w:t>t</w:t>
      </w:r>
      <w:r>
        <w:rPr>
          <w:rFonts w:ascii="Times New Roman" w:eastAsia="宋体" w:hAnsi="Times New Roman" w:cs="Times New Roman"/>
          <w:sz w:val="24"/>
          <w:szCs w:val="24"/>
        </w:rPr>
        <w:t>utorial</w:t>
      </w:r>
      <w:r w:rsidRPr="001050A5">
        <w:rPr>
          <w:rFonts w:ascii="Times New Roman" w:eastAsia="宋体" w:hAnsi="Times New Roman" w:cs="Times New Roman"/>
          <w:sz w:val="24"/>
          <w:szCs w:val="24"/>
        </w:rPr>
        <w:t xml:space="preserve"> per week</w:t>
      </w: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 </w:t>
      </w:r>
      <w:r w:rsidRPr="00CE3F3D">
        <w:rPr>
          <w:rFonts w:ascii="Times New Roman" w:eastAsia="宋体" w:hAnsi="Times New Roman" w:cs="Times New Roman"/>
          <w:sz w:val="24"/>
          <w:szCs w:val="24"/>
        </w:rPr>
        <w:t>Pre-requisites</w:t>
      </w: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 </w:t>
      </w:r>
      <w:r w:rsidRPr="002507C3">
        <w:rPr>
          <w:rFonts w:ascii="Times New Roman" w:eastAsia="宋体" w:hAnsi="Times New Roman" w:cs="Times New Roman"/>
          <w:sz w:val="24"/>
          <w:szCs w:val="24"/>
        </w:rPr>
        <w:t>Mathematical Analysis I&amp;II&amp;III</w:t>
      </w:r>
      <w:r>
        <w:rPr>
          <w:rFonts w:ascii="Times New Roman" w:eastAsia="宋体" w:hAnsi="Times New Roman" w:cs="Times New Roman"/>
          <w:sz w:val="24"/>
          <w:szCs w:val="24"/>
        </w:rPr>
        <w:t xml:space="preserve"> (</w:t>
      </w:r>
      <w:r w:rsidRPr="00D72087">
        <w:rPr>
          <w:rFonts w:ascii="Times New Roman" w:eastAsia="宋体" w:hAnsi="Times New Roman" w:cs="Times New Roman"/>
          <w:sz w:val="24"/>
          <w:szCs w:val="24"/>
        </w:rPr>
        <w:t>MA101a</w:t>
      </w:r>
      <w:r>
        <w:rPr>
          <w:rFonts w:ascii="Times New Roman" w:eastAsia="宋体" w:hAnsi="Times New Roman" w:cs="Times New Roman" w:hint="eastAsia"/>
          <w:sz w:val="24"/>
          <w:szCs w:val="24"/>
        </w:rPr>
        <w:t>&amp;</w:t>
      </w:r>
      <w:r w:rsidRPr="00D72087">
        <w:t xml:space="preserve"> </w:t>
      </w:r>
      <w:r w:rsidRPr="00D72087">
        <w:rPr>
          <w:rFonts w:ascii="Times New Roman" w:eastAsia="宋体" w:hAnsi="Times New Roman" w:cs="Times New Roman"/>
          <w:sz w:val="24"/>
          <w:szCs w:val="24"/>
        </w:rPr>
        <w:t>MA102a</w:t>
      </w:r>
      <w:r>
        <w:rPr>
          <w:rFonts w:ascii="Times New Roman" w:eastAsia="宋体" w:hAnsi="Times New Roman" w:cs="Times New Roman" w:hint="eastAsia"/>
          <w:sz w:val="24"/>
          <w:szCs w:val="24"/>
        </w:rPr>
        <w:t>&amp;</w:t>
      </w:r>
      <w:r w:rsidRPr="00D72087">
        <w:rPr>
          <w:rFonts w:ascii="Times New Roman" w:eastAsia="宋体" w:hAnsi="Times New Roman" w:cs="Times New Roman"/>
          <w:sz w:val="24"/>
          <w:szCs w:val="24"/>
        </w:rPr>
        <w:t>MA203a</w:t>
      </w:r>
      <w:r>
        <w:rPr>
          <w:rFonts w:ascii="Times New Roman" w:eastAsia="宋体" w:hAnsi="Times New Roman" w:cs="Times New Roman"/>
          <w:sz w:val="24"/>
          <w:szCs w:val="24"/>
        </w:rPr>
        <w:t xml:space="preserve">) </w:t>
      </w:r>
      <w:r w:rsidRPr="002507C3">
        <w:rPr>
          <w:rFonts w:ascii="Times New Roman" w:eastAsia="宋体" w:hAnsi="Times New Roman" w:cs="Times New Roman"/>
          <w:sz w:val="24"/>
          <w:szCs w:val="24"/>
        </w:rPr>
        <w:t>(Calculus I&amp;II and Real Analysis</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w:t>
      </w:r>
      <w:r w:rsidRPr="00D72087">
        <w:rPr>
          <w:rFonts w:ascii="Times New Roman" w:eastAsia="宋体" w:hAnsi="Times New Roman" w:cs="Times New Roman"/>
          <w:sz w:val="24"/>
          <w:szCs w:val="24"/>
        </w:rPr>
        <w:t>MA101b</w:t>
      </w:r>
      <w:r>
        <w:rPr>
          <w:rFonts w:ascii="Times New Roman" w:eastAsia="宋体" w:hAnsi="Times New Roman" w:cs="Times New Roman" w:hint="eastAsia"/>
          <w:sz w:val="24"/>
          <w:szCs w:val="24"/>
        </w:rPr>
        <w:t>&amp;</w:t>
      </w:r>
      <w:r w:rsidRPr="00D72087">
        <w:rPr>
          <w:rFonts w:ascii="Times New Roman" w:eastAsia="宋体" w:hAnsi="Times New Roman" w:cs="Times New Roman"/>
          <w:sz w:val="24"/>
          <w:szCs w:val="24"/>
        </w:rPr>
        <w:t>MA10</w:t>
      </w:r>
      <w:r>
        <w:rPr>
          <w:rFonts w:ascii="Times New Roman" w:eastAsia="宋体" w:hAnsi="Times New Roman" w:cs="Times New Roman"/>
          <w:sz w:val="24"/>
          <w:szCs w:val="24"/>
        </w:rPr>
        <w:t>2</w:t>
      </w:r>
      <w:r w:rsidRPr="00D72087">
        <w:rPr>
          <w:rFonts w:ascii="Times New Roman" w:eastAsia="宋体" w:hAnsi="Times New Roman" w:cs="Times New Roman"/>
          <w:sz w:val="24"/>
          <w:szCs w:val="24"/>
        </w:rPr>
        <w:t>b</w:t>
      </w:r>
      <w:r>
        <w:rPr>
          <w:rFonts w:ascii="Times New Roman" w:eastAsia="宋体" w:hAnsi="Times New Roman" w:cs="Times New Roman" w:hint="eastAsia"/>
          <w:sz w:val="24"/>
          <w:szCs w:val="24"/>
        </w:rPr>
        <w:t>&amp;</w:t>
      </w:r>
      <w:r w:rsidRPr="002507C3">
        <w:t xml:space="preserve"> </w:t>
      </w:r>
      <w:r w:rsidRPr="002507C3">
        <w:rPr>
          <w:rFonts w:ascii="Times New Roman" w:eastAsia="宋体" w:hAnsi="Times New Roman" w:cs="Times New Roman"/>
          <w:sz w:val="24"/>
          <w:szCs w:val="24"/>
        </w:rPr>
        <w:t>MA213</w:t>
      </w:r>
      <w:r>
        <w:rPr>
          <w:rFonts w:ascii="Times New Roman" w:eastAsia="宋体" w:hAnsi="Times New Roman" w:cs="Times New Roman"/>
          <w:sz w:val="24"/>
          <w:szCs w:val="24"/>
        </w:rPr>
        <w:t>)</w:t>
      </w:r>
      <w:r w:rsidRPr="002507C3">
        <w:rPr>
          <w:rFonts w:ascii="Times New Roman" w:eastAsia="宋体" w:hAnsi="Times New Roman" w:cs="Times New Roman"/>
          <w:sz w:val="24"/>
          <w:szCs w:val="24"/>
        </w:rPr>
        <w:t>)</w:t>
      </w:r>
      <w:r>
        <w:rPr>
          <w:rFonts w:ascii="Times New Roman" w:eastAsia="宋体" w:hAnsi="Times New Roman" w:cs="Times New Roman"/>
          <w:sz w:val="24"/>
          <w:szCs w:val="24"/>
        </w:rPr>
        <w:t>,</w:t>
      </w:r>
      <w:r w:rsidRPr="00F46471">
        <w:rPr>
          <w:rFonts w:ascii="Times New Roman" w:eastAsia="宋体" w:hAnsi="Times New Roman" w:cs="Times New Roman" w:hint="eastAsia"/>
          <w:sz w:val="24"/>
          <w:szCs w:val="24"/>
        </w:rPr>
        <w:t xml:space="preserve"> </w:t>
      </w:r>
      <w:r w:rsidRPr="001929BE">
        <w:rPr>
          <w:rFonts w:ascii="Times New Roman" w:eastAsia="宋体" w:hAnsi="Times New Roman" w:cs="Times New Roman" w:hint="eastAsia"/>
          <w:sz w:val="24"/>
          <w:szCs w:val="24"/>
        </w:rPr>
        <w:t>Linear Algebra I&amp;II</w:t>
      </w:r>
      <w:r>
        <w:rPr>
          <w:rFonts w:ascii="Times New Roman" w:eastAsia="宋体" w:hAnsi="Times New Roman" w:cs="Times New Roman"/>
          <w:sz w:val="24"/>
          <w:szCs w:val="24"/>
        </w:rPr>
        <w:t xml:space="preserve"> (</w:t>
      </w:r>
      <w:r w:rsidRPr="00D80DBD">
        <w:rPr>
          <w:rFonts w:ascii="Times New Roman" w:eastAsia="宋体" w:hAnsi="Times New Roman" w:cs="Times New Roman"/>
          <w:sz w:val="24"/>
          <w:szCs w:val="24"/>
        </w:rPr>
        <w:t>MA103b</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&amp;</w:t>
      </w:r>
      <w:r>
        <w:rPr>
          <w:rFonts w:ascii="Times New Roman" w:eastAsia="宋体" w:hAnsi="Times New Roman" w:cs="Times New Roman"/>
          <w:sz w:val="24"/>
          <w:szCs w:val="24"/>
        </w:rPr>
        <w:t xml:space="preserve"> </w:t>
      </w:r>
      <w:r w:rsidRPr="00D72087">
        <w:rPr>
          <w:rFonts w:ascii="Times New Roman" w:eastAsia="宋体" w:hAnsi="Times New Roman" w:cs="Times New Roman"/>
          <w:sz w:val="24"/>
          <w:szCs w:val="24"/>
        </w:rPr>
        <w:t>MA104b</w:t>
      </w:r>
      <w:r>
        <w:rPr>
          <w:rFonts w:ascii="Times New Roman" w:eastAsia="宋体" w:hAnsi="Times New Roman" w:cs="Times New Roman"/>
          <w:sz w:val="24"/>
          <w:szCs w:val="24"/>
        </w:rPr>
        <w:t xml:space="preserve">), </w:t>
      </w:r>
      <w:r w:rsidRPr="002507C3">
        <w:rPr>
          <w:rFonts w:ascii="Times New Roman" w:eastAsia="宋体" w:hAnsi="Times New Roman" w:cs="Times New Roman"/>
          <w:sz w:val="24"/>
          <w:szCs w:val="24"/>
        </w:rPr>
        <w:t xml:space="preserve">Probability Theory </w:t>
      </w:r>
      <w:r>
        <w:rPr>
          <w:rFonts w:ascii="Times New Roman" w:eastAsia="宋体" w:hAnsi="Times New Roman" w:cs="Times New Roman"/>
          <w:sz w:val="24"/>
          <w:szCs w:val="24"/>
        </w:rPr>
        <w:t>(</w:t>
      </w:r>
      <w:r w:rsidRPr="0025385E">
        <w:rPr>
          <w:rFonts w:ascii="Times New Roman" w:eastAsia="宋体" w:hAnsi="Times New Roman" w:cs="Times New Roman"/>
          <w:sz w:val="24"/>
          <w:szCs w:val="24"/>
        </w:rPr>
        <w:t>MA215</w:t>
      </w:r>
      <w:r>
        <w:rPr>
          <w:rFonts w:ascii="Times New Roman" w:eastAsia="宋体" w:hAnsi="Times New Roman" w:cs="Times New Roman"/>
          <w:sz w:val="24"/>
          <w:szCs w:val="24"/>
        </w:rPr>
        <w:t xml:space="preserve">) </w:t>
      </w:r>
      <w:r w:rsidRPr="002507C3">
        <w:rPr>
          <w:rFonts w:ascii="Times New Roman" w:eastAsia="宋体" w:hAnsi="Times New Roman" w:cs="Times New Roman"/>
          <w:sz w:val="24"/>
          <w:szCs w:val="24"/>
        </w:rPr>
        <w:t>(or Probability and Statistics</w:t>
      </w:r>
      <w:r>
        <w:rPr>
          <w:rFonts w:ascii="Times New Roman" w:eastAsia="宋体" w:hAnsi="Times New Roman" w:cs="Times New Roman"/>
          <w:sz w:val="24"/>
          <w:szCs w:val="24"/>
        </w:rPr>
        <w:t>(</w:t>
      </w:r>
      <w:r w:rsidRPr="00353043">
        <w:rPr>
          <w:rFonts w:ascii="Times New Roman" w:eastAsia="宋体" w:hAnsi="Times New Roman" w:cs="Times New Roman"/>
          <w:sz w:val="24"/>
          <w:szCs w:val="24"/>
        </w:rPr>
        <w:t>MA212</w:t>
      </w:r>
      <w:r>
        <w:rPr>
          <w:rFonts w:ascii="Times New Roman" w:eastAsia="宋体" w:hAnsi="Times New Roman" w:cs="Times New Roman"/>
          <w:sz w:val="24"/>
          <w:szCs w:val="24"/>
        </w:rPr>
        <w:t>)</w:t>
      </w:r>
      <w:r w:rsidRPr="002507C3">
        <w:rPr>
          <w:rFonts w:ascii="Times New Roman" w:eastAsia="宋体" w:hAnsi="Times New Roman" w:cs="Times New Roman"/>
          <w:sz w:val="24"/>
          <w:szCs w:val="24"/>
        </w:rPr>
        <w:t>)</w:t>
      </w:r>
      <w:r>
        <w:rPr>
          <w:rFonts w:ascii="Times New Roman" w:eastAsia="宋体" w:hAnsi="Times New Roman" w:cs="Times New Roman"/>
          <w:sz w:val="24"/>
          <w:szCs w:val="24"/>
        </w:rPr>
        <w:t xml:space="preserve">. </w:t>
      </w:r>
      <w:r w:rsidRPr="00CE3F3D">
        <w:rPr>
          <w:rFonts w:ascii="Times New Roman" w:eastAsia="宋体" w:hAnsi="Times New Roman" w:cs="Times New Roman"/>
          <w:sz w:val="24"/>
          <w:szCs w:val="24"/>
        </w:rPr>
        <w:t xml:space="preserve">This course covers the basic concepts regarding stochastic processes and the emphasis will be put on some classes of stochastic processes which have important applications.  After introducing the most important and powerful method of conditional expectations, the course discusses the discrete-time Markov chains, Poisson processes and the Wiener processes. The continuous-time Markov chains are also briefly discussed. </w:t>
      </w:r>
    </w:p>
    <w:p w:rsidR="00EB0A93" w:rsidRPr="00881A60" w:rsidRDefault="00EB0A93" w:rsidP="00881A60"/>
    <w:sectPr w:rsidR="00EB0A93" w:rsidRPr="00881A6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2372" w:rsidRDefault="008F2372" w:rsidP="00AE5B42">
      <w:r>
        <w:separator/>
      </w:r>
    </w:p>
  </w:endnote>
  <w:endnote w:type="continuationSeparator" w:id="0">
    <w:p w:rsidR="008F2372" w:rsidRDefault="008F2372" w:rsidP="00AE5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2372" w:rsidRDefault="008F2372" w:rsidP="00AE5B42">
      <w:r>
        <w:separator/>
      </w:r>
    </w:p>
  </w:footnote>
  <w:footnote w:type="continuationSeparator" w:id="0">
    <w:p w:rsidR="008F2372" w:rsidRDefault="008F2372" w:rsidP="00AE5B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0D2"/>
    <w:rsid w:val="000504F0"/>
    <w:rsid w:val="0008021A"/>
    <w:rsid w:val="0009029B"/>
    <w:rsid w:val="00144029"/>
    <w:rsid w:val="00186BA3"/>
    <w:rsid w:val="00232CB8"/>
    <w:rsid w:val="003465AC"/>
    <w:rsid w:val="003E075B"/>
    <w:rsid w:val="003F67B4"/>
    <w:rsid w:val="00435FC1"/>
    <w:rsid w:val="004B3E47"/>
    <w:rsid w:val="004E00DC"/>
    <w:rsid w:val="004E102D"/>
    <w:rsid w:val="00614940"/>
    <w:rsid w:val="006474A1"/>
    <w:rsid w:val="00676D72"/>
    <w:rsid w:val="007236D7"/>
    <w:rsid w:val="00881A60"/>
    <w:rsid w:val="008F2372"/>
    <w:rsid w:val="009A5BFB"/>
    <w:rsid w:val="009D190C"/>
    <w:rsid w:val="00A354AC"/>
    <w:rsid w:val="00AE5B42"/>
    <w:rsid w:val="00B4602F"/>
    <w:rsid w:val="00D54233"/>
    <w:rsid w:val="00D75FD7"/>
    <w:rsid w:val="00E515E9"/>
    <w:rsid w:val="00EB0A93"/>
    <w:rsid w:val="00EB12FE"/>
    <w:rsid w:val="00F45F2E"/>
    <w:rsid w:val="00F470D2"/>
    <w:rsid w:val="00F92E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26EE45"/>
  <w15:docId w15:val="{259A748A-DFF9-417B-8E96-9FE229069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AE5B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5B4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E5B42"/>
    <w:rPr>
      <w:sz w:val="18"/>
      <w:szCs w:val="18"/>
    </w:rPr>
  </w:style>
  <w:style w:type="paragraph" w:styleId="a5">
    <w:name w:val="footer"/>
    <w:basedOn w:val="a"/>
    <w:link w:val="a6"/>
    <w:uiPriority w:val="99"/>
    <w:unhideWhenUsed/>
    <w:rsid w:val="00AE5B42"/>
    <w:pPr>
      <w:tabs>
        <w:tab w:val="center" w:pos="4153"/>
        <w:tab w:val="right" w:pos="8306"/>
      </w:tabs>
      <w:snapToGrid w:val="0"/>
      <w:jc w:val="left"/>
    </w:pPr>
    <w:rPr>
      <w:sz w:val="18"/>
      <w:szCs w:val="18"/>
    </w:rPr>
  </w:style>
  <w:style w:type="character" w:customStyle="1" w:styleId="a6">
    <w:name w:val="页脚 字符"/>
    <w:basedOn w:val="a0"/>
    <w:link w:val="a5"/>
    <w:uiPriority w:val="99"/>
    <w:rsid w:val="00AE5B42"/>
    <w:rPr>
      <w:sz w:val="18"/>
      <w:szCs w:val="18"/>
    </w:rPr>
  </w:style>
  <w:style w:type="paragraph" w:customStyle="1" w:styleId="1">
    <w:name w:val="无间隔1"/>
    <w:uiPriority w:val="1"/>
    <w:qFormat/>
    <w:rsid w:val="00881A60"/>
    <w:rPr>
      <w:rFonts w:ascii="Calibri" w:eastAsia="宋体" w:hAnsi="Calibri" w:cs="Times New Roman"/>
      <w:kern w:val="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158</Words>
  <Characters>905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nbkuser</dc:creator>
  <cp:lastModifiedBy>nbkuser</cp:lastModifiedBy>
  <cp:revision>13</cp:revision>
  <dcterms:created xsi:type="dcterms:W3CDTF">2016-08-04T16:05:00Z</dcterms:created>
  <dcterms:modified xsi:type="dcterms:W3CDTF">2016-09-02T10:26:00Z</dcterms:modified>
</cp:coreProperties>
</file>